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F96" w:rsidRDefault="003B01AE" w:rsidP="00477F96">
      <w:pPr>
        <w:pBdr>
          <w:bottom w:val="single" w:sz="12" w:space="1" w:color="050272"/>
        </w:pBdr>
        <w:jc w:val="center"/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noProof/>
          <w:sz w:val="72"/>
          <w:szCs w:val="72"/>
        </w:rPr>
        <w:drawing>
          <wp:inline distT="0" distB="0" distL="0" distR="0">
            <wp:extent cx="6858000" cy="18776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eomsocietybannernew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7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F96" w:rsidRPr="00477F96" w:rsidRDefault="0078432B" w:rsidP="00477F96">
      <w:pPr>
        <w:spacing w:after="0" w:line="276" w:lineRule="auto"/>
        <w:jc w:val="center"/>
        <w:rPr>
          <w:rFonts w:ascii="Tahoma" w:hAnsi="Tahoma" w:cs="Tahoma"/>
          <w:b/>
          <w:color w:val="00B050"/>
          <w:sz w:val="56"/>
          <w:szCs w:val="72"/>
        </w:rPr>
      </w:pPr>
      <w:r w:rsidRPr="00477F96">
        <w:rPr>
          <w:rFonts w:ascii="Tahoma" w:hAnsi="Tahoma" w:cs="Tahoma"/>
          <w:b/>
          <w:color w:val="00B050"/>
          <w:sz w:val="56"/>
          <w:szCs w:val="72"/>
        </w:rPr>
        <w:t xml:space="preserve">Join the NEW </w:t>
      </w:r>
    </w:p>
    <w:p w:rsidR="0078432B" w:rsidRPr="00477F96" w:rsidRDefault="0078432B" w:rsidP="00477F96">
      <w:pPr>
        <w:spacing w:after="0" w:line="276" w:lineRule="auto"/>
        <w:ind w:right="-360" w:hanging="360"/>
        <w:jc w:val="center"/>
        <w:rPr>
          <w:rFonts w:ascii="Tahoma" w:hAnsi="Tahoma" w:cs="Tahoma"/>
          <w:b/>
          <w:color w:val="C00000"/>
          <w:sz w:val="62"/>
          <w:szCs w:val="62"/>
        </w:rPr>
      </w:pPr>
      <w:r w:rsidRPr="00477F96">
        <w:rPr>
          <w:rFonts w:ascii="Tahoma" w:hAnsi="Tahoma" w:cs="Tahoma"/>
          <w:b/>
          <w:color w:val="C00000"/>
          <w:sz w:val="62"/>
          <w:szCs w:val="62"/>
        </w:rPr>
        <w:t xml:space="preserve">Industrial Engineering and Operations Management (IEOM) </w:t>
      </w:r>
    </w:p>
    <w:p w:rsidR="00702524" w:rsidRPr="00477F96" w:rsidRDefault="0078432B" w:rsidP="00477F96">
      <w:pPr>
        <w:spacing w:after="0" w:line="276" w:lineRule="auto"/>
        <w:jc w:val="center"/>
        <w:rPr>
          <w:rFonts w:ascii="Tahoma" w:hAnsi="Tahoma" w:cs="Tahoma"/>
          <w:b/>
          <w:color w:val="C00000"/>
          <w:sz w:val="72"/>
          <w:szCs w:val="72"/>
        </w:rPr>
      </w:pPr>
      <w:r w:rsidRPr="00477F96">
        <w:rPr>
          <w:rFonts w:ascii="Tahoma" w:hAnsi="Tahoma" w:cs="Tahoma"/>
          <w:b/>
          <w:color w:val="C00000"/>
          <w:sz w:val="72"/>
          <w:szCs w:val="72"/>
        </w:rPr>
        <w:t>Student Chapter</w:t>
      </w:r>
    </w:p>
    <w:p w:rsidR="0078432B" w:rsidRPr="00477F96" w:rsidRDefault="0078432B" w:rsidP="00477F96">
      <w:pPr>
        <w:spacing w:after="0" w:line="276" w:lineRule="auto"/>
        <w:jc w:val="center"/>
        <w:rPr>
          <w:rFonts w:ascii="Tahoma" w:hAnsi="Tahoma" w:cs="Tahoma"/>
          <w:sz w:val="72"/>
          <w:szCs w:val="72"/>
        </w:rPr>
      </w:pPr>
      <w:r w:rsidRPr="00477F96">
        <w:rPr>
          <w:rFonts w:ascii="Tahoma" w:hAnsi="Tahoma" w:cs="Tahoma"/>
          <w:sz w:val="72"/>
          <w:szCs w:val="72"/>
        </w:rPr>
        <w:t>We’re all about</w:t>
      </w:r>
    </w:p>
    <w:p w:rsidR="0078432B" w:rsidRPr="00477F96" w:rsidRDefault="0078432B" w:rsidP="00477F96">
      <w:pPr>
        <w:spacing w:after="0" w:line="276" w:lineRule="auto"/>
        <w:jc w:val="center"/>
        <w:rPr>
          <w:rFonts w:ascii="Tahoma" w:hAnsi="Tahoma" w:cs="Tahoma"/>
          <w:b/>
          <w:sz w:val="52"/>
          <w:szCs w:val="56"/>
        </w:rPr>
      </w:pPr>
      <w:r w:rsidRPr="00477F96">
        <w:rPr>
          <w:rFonts w:ascii="Tahoma" w:hAnsi="Tahoma" w:cs="Tahoma"/>
          <w:b/>
          <w:sz w:val="52"/>
          <w:szCs w:val="56"/>
        </w:rPr>
        <w:t>Networking</w:t>
      </w:r>
    </w:p>
    <w:p w:rsidR="0078432B" w:rsidRPr="00477F96" w:rsidRDefault="0078432B" w:rsidP="00477F96">
      <w:pPr>
        <w:spacing w:after="0" w:line="276" w:lineRule="auto"/>
        <w:jc w:val="center"/>
        <w:rPr>
          <w:rFonts w:ascii="Tahoma" w:hAnsi="Tahoma" w:cs="Tahoma"/>
          <w:b/>
          <w:sz w:val="52"/>
          <w:szCs w:val="56"/>
        </w:rPr>
      </w:pPr>
      <w:r w:rsidRPr="00477F96">
        <w:rPr>
          <w:rFonts w:ascii="Tahoma" w:hAnsi="Tahoma" w:cs="Tahoma"/>
          <w:b/>
          <w:sz w:val="52"/>
          <w:szCs w:val="56"/>
          <w:highlight w:val="cyan"/>
        </w:rPr>
        <w:t>Professional Development</w:t>
      </w:r>
    </w:p>
    <w:p w:rsidR="0078432B" w:rsidRPr="00477F96" w:rsidRDefault="0078432B" w:rsidP="00477F96">
      <w:pPr>
        <w:spacing w:after="0" w:line="276" w:lineRule="auto"/>
        <w:jc w:val="center"/>
        <w:rPr>
          <w:rFonts w:ascii="Tahoma" w:hAnsi="Tahoma" w:cs="Tahoma"/>
          <w:b/>
          <w:sz w:val="52"/>
          <w:szCs w:val="56"/>
        </w:rPr>
      </w:pPr>
      <w:r w:rsidRPr="00477F96">
        <w:rPr>
          <w:rFonts w:ascii="Tahoma" w:hAnsi="Tahoma" w:cs="Tahoma"/>
          <w:b/>
          <w:sz w:val="52"/>
          <w:szCs w:val="56"/>
        </w:rPr>
        <w:t>Plant Tours</w:t>
      </w:r>
    </w:p>
    <w:p w:rsidR="0078432B" w:rsidRPr="00477F96" w:rsidRDefault="0078432B" w:rsidP="00477F96">
      <w:pPr>
        <w:spacing w:after="0" w:line="276" w:lineRule="auto"/>
        <w:jc w:val="center"/>
        <w:rPr>
          <w:rFonts w:ascii="Tahoma" w:hAnsi="Tahoma" w:cs="Tahoma"/>
          <w:b/>
          <w:sz w:val="52"/>
          <w:szCs w:val="56"/>
        </w:rPr>
      </w:pPr>
      <w:r w:rsidRPr="00477F96">
        <w:rPr>
          <w:rFonts w:ascii="Tahoma" w:hAnsi="Tahoma" w:cs="Tahoma"/>
          <w:b/>
          <w:sz w:val="52"/>
          <w:szCs w:val="56"/>
        </w:rPr>
        <w:t>International Poster Competitions</w:t>
      </w:r>
    </w:p>
    <w:p w:rsidR="0078432B" w:rsidRPr="00477F96" w:rsidRDefault="0078432B" w:rsidP="00477F96">
      <w:pPr>
        <w:spacing w:after="0" w:line="276" w:lineRule="auto"/>
        <w:jc w:val="center"/>
        <w:rPr>
          <w:rFonts w:ascii="Tahoma" w:hAnsi="Tahoma" w:cs="Tahoma"/>
          <w:b/>
          <w:sz w:val="52"/>
          <w:szCs w:val="56"/>
        </w:rPr>
      </w:pPr>
      <w:r w:rsidRPr="00477F96">
        <w:rPr>
          <w:rFonts w:ascii="Tahoma" w:hAnsi="Tahoma" w:cs="Tahoma"/>
          <w:b/>
          <w:sz w:val="52"/>
          <w:szCs w:val="56"/>
          <w:highlight w:val="yellow"/>
        </w:rPr>
        <w:t>Workshops</w:t>
      </w:r>
      <w:r w:rsidR="003B01AE">
        <w:rPr>
          <w:rFonts w:ascii="Tahoma" w:hAnsi="Tahoma" w:cs="Tahoma"/>
          <w:b/>
          <w:sz w:val="52"/>
          <w:szCs w:val="56"/>
          <w:highlight w:val="yellow"/>
        </w:rPr>
        <w:t xml:space="preserve">, Conferences </w:t>
      </w:r>
      <w:bookmarkStart w:id="0" w:name="_GoBack"/>
      <w:bookmarkEnd w:id="0"/>
      <w:r w:rsidRPr="00477F96">
        <w:rPr>
          <w:rFonts w:ascii="Tahoma" w:hAnsi="Tahoma" w:cs="Tahoma"/>
          <w:b/>
          <w:sz w:val="52"/>
          <w:szCs w:val="56"/>
          <w:highlight w:val="yellow"/>
        </w:rPr>
        <w:t>&amp; Seminar</w:t>
      </w:r>
      <w:r w:rsidR="00477F96" w:rsidRPr="00477F96">
        <w:rPr>
          <w:rFonts w:ascii="Tahoma" w:hAnsi="Tahoma" w:cs="Tahoma"/>
          <w:b/>
          <w:sz w:val="52"/>
          <w:szCs w:val="56"/>
          <w:highlight w:val="yellow"/>
        </w:rPr>
        <w:t>s</w:t>
      </w:r>
    </w:p>
    <w:p w:rsidR="0078432B" w:rsidRPr="00477F96" w:rsidRDefault="0078432B" w:rsidP="00477F96">
      <w:pPr>
        <w:spacing w:after="0" w:line="276" w:lineRule="auto"/>
        <w:jc w:val="center"/>
        <w:rPr>
          <w:rFonts w:ascii="Tahoma" w:hAnsi="Tahoma" w:cs="Tahoma"/>
          <w:b/>
          <w:sz w:val="52"/>
          <w:szCs w:val="56"/>
        </w:rPr>
      </w:pPr>
      <w:r w:rsidRPr="00477F96">
        <w:rPr>
          <w:rFonts w:ascii="Tahoma" w:hAnsi="Tahoma" w:cs="Tahoma"/>
          <w:b/>
          <w:sz w:val="52"/>
          <w:szCs w:val="56"/>
        </w:rPr>
        <w:t>Listening &amp; Learning</w:t>
      </w:r>
    </w:p>
    <w:p w:rsidR="0078432B" w:rsidRPr="00477F96" w:rsidRDefault="0078432B" w:rsidP="00477F96">
      <w:pPr>
        <w:spacing w:after="0" w:line="276" w:lineRule="auto"/>
        <w:jc w:val="center"/>
        <w:rPr>
          <w:rFonts w:ascii="Tahoma" w:hAnsi="Tahoma" w:cs="Tahoma"/>
          <w:b/>
          <w:sz w:val="48"/>
          <w:szCs w:val="56"/>
        </w:rPr>
      </w:pPr>
      <w:r w:rsidRPr="00477F96">
        <w:rPr>
          <w:rFonts w:ascii="Tahoma" w:hAnsi="Tahoma" w:cs="Tahoma"/>
          <w:b/>
          <w:sz w:val="48"/>
          <w:szCs w:val="56"/>
          <w:highlight w:val="green"/>
        </w:rPr>
        <w:t>Job Opportunities</w:t>
      </w:r>
      <w:r w:rsidR="00477F96" w:rsidRPr="00477F96">
        <w:rPr>
          <w:rFonts w:ascii="Tahoma" w:hAnsi="Tahoma" w:cs="Tahoma"/>
          <w:b/>
          <w:sz w:val="48"/>
          <w:szCs w:val="56"/>
          <w:highlight w:val="green"/>
        </w:rPr>
        <w:t xml:space="preserve"> / Career Planning</w:t>
      </w:r>
    </w:p>
    <w:p w:rsidR="00477F96" w:rsidRPr="00477F96" w:rsidRDefault="00477F96" w:rsidP="00477F96">
      <w:pPr>
        <w:pBdr>
          <w:bottom w:val="single" w:sz="12" w:space="1" w:color="050272"/>
        </w:pBdr>
        <w:spacing w:after="0" w:line="240" w:lineRule="auto"/>
        <w:jc w:val="center"/>
        <w:rPr>
          <w:rFonts w:ascii="Tahoma" w:hAnsi="Tahoma" w:cs="Tahoma"/>
          <w:sz w:val="12"/>
          <w:szCs w:val="56"/>
        </w:rPr>
      </w:pPr>
    </w:p>
    <w:p w:rsidR="0078432B" w:rsidRPr="00477F96" w:rsidRDefault="003B01AE" w:rsidP="00477F96">
      <w:pPr>
        <w:spacing w:after="0" w:line="240" w:lineRule="auto"/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A7C6D" wp14:editId="21843512">
                <wp:simplePos x="0" y="0"/>
                <wp:positionH relativeFrom="margin">
                  <wp:posOffset>1493520</wp:posOffset>
                </wp:positionH>
                <wp:positionV relativeFrom="paragraph">
                  <wp:posOffset>1263650</wp:posOffset>
                </wp:positionV>
                <wp:extent cx="4076700" cy="341630"/>
                <wp:effectExtent l="0" t="0" r="19050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34163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1AE" w:rsidRPr="003B01AE" w:rsidRDefault="003B01AE" w:rsidP="003B01AE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 w:rsidRPr="003B01AE">
                              <w:rPr>
                                <w:rStyle w:val="Emphasis"/>
                                <w:rFonts w:ascii="Arial" w:hAnsi="Arial" w:cs="Arial"/>
                                <w:color w:val="FFFFFF" w:themeColor="background1"/>
                                <w:sz w:val="36"/>
                                <w:lang w:val="en"/>
                              </w:rPr>
                              <w:t>Diversity is the key to our success.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A7C6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7.6pt;margin-top:99.5pt;width:321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" fillcolor="blue" strokeweight=".5pt">
                <v:textbox>
                  <w:txbxContent>
                    <w:p w:rsidR="003B01AE" w:rsidRPr="003B01AE" w:rsidRDefault="003B01AE" w:rsidP="003B01AE">
                      <w:pPr>
                        <w:jc w:val="center"/>
                        <w:rPr>
                          <w:color w:val="FFFFFF" w:themeColor="background1"/>
                          <w:sz w:val="36"/>
                        </w:rPr>
                      </w:pPr>
                      <w:r w:rsidRPr="003B01AE">
                        <w:rPr>
                          <w:rStyle w:val="Emphasis"/>
                          <w:rFonts w:ascii="Arial" w:hAnsi="Arial" w:cs="Arial"/>
                          <w:color w:val="FFFFFF" w:themeColor="background1"/>
                          <w:sz w:val="36"/>
                          <w:lang w:val="en"/>
                        </w:rPr>
                        <w:t>Diversity is the key to our success.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7F96">
        <w:rPr>
          <w:rFonts w:ascii="Tahoma" w:hAnsi="Tahoma" w:cs="Tahoma"/>
          <w:b/>
          <w:sz w:val="48"/>
          <w:szCs w:val="48"/>
        </w:rPr>
        <w:t>Contact:</w:t>
      </w:r>
    </w:p>
    <w:sectPr w:rsidR="0078432B" w:rsidRPr="00477F96" w:rsidSect="00477F96"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2B"/>
    <w:rsid w:val="0001483F"/>
    <w:rsid w:val="00014985"/>
    <w:rsid w:val="0004554D"/>
    <w:rsid w:val="000636BF"/>
    <w:rsid w:val="00073C7D"/>
    <w:rsid w:val="000A10DD"/>
    <w:rsid w:val="000A5ECB"/>
    <w:rsid w:val="000A70C4"/>
    <w:rsid w:val="000B7620"/>
    <w:rsid w:val="000C6D96"/>
    <w:rsid w:val="000D3D48"/>
    <w:rsid w:val="000D51E8"/>
    <w:rsid w:val="000E01E0"/>
    <w:rsid w:val="000E4A26"/>
    <w:rsid w:val="001032B0"/>
    <w:rsid w:val="00105886"/>
    <w:rsid w:val="00106CE0"/>
    <w:rsid w:val="00117E11"/>
    <w:rsid w:val="0012777E"/>
    <w:rsid w:val="00177A2E"/>
    <w:rsid w:val="0018616E"/>
    <w:rsid w:val="001A5728"/>
    <w:rsid w:val="001E0128"/>
    <w:rsid w:val="001E3BA0"/>
    <w:rsid w:val="00207850"/>
    <w:rsid w:val="002100E5"/>
    <w:rsid w:val="00235B1A"/>
    <w:rsid w:val="0025080A"/>
    <w:rsid w:val="002736B9"/>
    <w:rsid w:val="002B0CB9"/>
    <w:rsid w:val="002B1736"/>
    <w:rsid w:val="002B2356"/>
    <w:rsid w:val="002B4DD3"/>
    <w:rsid w:val="002B708E"/>
    <w:rsid w:val="002F2C2F"/>
    <w:rsid w:val="00303479"/>
    <w:rsid w:val="003338AC"/>
    <w:rsid w:val="00352C6C"/>
    <w:rsid w:val="0036303A"/>
    <w:rsid w:val="0036380F"/>
    <w:rsid w:val="00375052"/>
    <w:rsid w:val="00380FEA"/>
    <w:rsid w:val="00391B75"/>
    <w:rsid w:val="003B01AE"/>
    <w:rsid w:val="003D3671"/>
    <w:rsid w:val="003E1119"/>
    <w:rsid w:val="003F5903"/>
    <w:rsid w:val="0041366E"/>
    <w:rsid w:val="00433E32"/>
    <w:rsid w:val="00452611"/>
    <w:rsid w:val="00461357"/>
    <w:rsid w:val="00474F25"/>
    <w:rsid w:val="00477F96"/>
    <w:rsid w:val="0048509B"/>
    <w:rsid w:val="004B4C2D"/>
    <w:rsid w:val="004D01E0"/>
    <w:rsid w:val="00501276"/>
    <w:rsid w:val="005053A9"/>
    <w:rsid w:val="0052054D"/>
    <w:rsid w:val="0053339E"/>
    <w:rsid w:val="005605D2"/>
    <w:rsid w:val="00561FA7"/>
    <w:rsid w:val="00591A6A"/>
    <w:rsid w:val="005A23A2"/>
    <w:rsid w:val="005B2393"/>
    <w:rsid w:val="005D6370"/>
    <w:rsid w:val="005E092A"/>
    <w:rsid w:val="005E2252"/>
    <w:rsid w:val="005E62D9"/>
    <w:rsid w:val="00603892"/>
    <w:rsid w:val="00604B7A"/>
    <w:rsid w:val="00615D19"/>
    <w:rsid w:val="00622071"/>
    <w:rsid w:val="00640C6E"/>
    <w:rsid w:val="00672FA1"/>
    <w:rsid w:val="006A31AE"/>
    <w:rsid w:val="006D58BA"/>
    <w:rsid w:val="006E69C7"/>
    <w:rsid w:val="006F2589"/>
    <w:rsid w:val="006F3A70"/>
    <w:rsid w:val="00702524"/>
    <w:rsid w:val="00751872"/>
    <w:rsid w:val="00770540"/>
    <w:rsid w:val="0078432B"/>
    <w:rsid w:val="007A15A8"/>
    <w:rsid w:val="007A3B98"/>
    <w:rsid w:val="007A7926"/>
    <w:rsid w:val="00810B40"/>
    <w:rsid w:val="008147ED"/>
    <w:rsid w:val="00860507"/>
    <w:rsid w:val="00863F70"/>
    <w:rsid w:val="00867D00"/>
    <w:rsid w:val="00893FF4"/>
    <w:rsid w:val="008958D7"/>
    <w:rsid w:val="008B7458"/>
    <w:rsid w:val="008D2E5F"/>
    <w:rsid w:val="009017F8"/>
    <w:rsid w:val="009164E9"/>
    <w:rsid w:val="009206A4"/>
    <w:rsid w:val="00921E83"/>
    <w:rsid w:val="00945BAC"/>
    <w:rsid w:val="009471E7"/>
    <w:rsid w:val="00990BD7"/>
    <w:rsid w:val="009A1C4F"/>
    <w:rsid w:val="009B565A"/>
    <w:rsid w:val="009B657F"/>
    <w:rsid w:val="009E4952"/>
    <w:rsid w:val="009E50E8"/>
    <w:rsid w:val="00A03CA5"/>
    <w:rsid w:val="00A125F3"/>
    <w:rsid w:val="00A27CBE"/>
    <w:rsid w:val="00A540D3"/>
    <w:rsid w:val="00A54EC0"/>
    <w:rsid w:val="00A62B91"/>
    <w:rsid w:val="00A80A91"/>
    <w:rsid w:val="00A82E5A"/>
    <w:rsid w:val="00A85836"/>
    <w:rsid w:val="00AB2749"/>
    <w:rsid w:val="00B85668"/>
    <w:rsid w:val="00BE2601"/>
    <w:rsid w:val="00BF1550"/>
    <w:rsid w:val="00BF7C8E"/>
    <w:rsid w:val="00C00344"/>
    <w:rsid w:val="00C118CF"/>
    <w:rsid w:val="00C11F1B"/>
    <w:rsid w:val="00C27DAF"/>
    <w:rsid w:val="00C37912"/>
    <w:rsid w:val="00C83E9D"/>
    <w:rsid w:val="00CD4CC9"/>
    <w:rsid w:val="00CD6BDB"/>
    <w:rsid w:val="00D00DB7"/>
    <w:rsid w:val="00D37ECB"/>
    <w:rsid w:val="00D728A3"/>
    <w:rsid w:val="00DD09E1"/>
    <w:rsid w:val="00DD4315"/>
    <w:rsid w:val="00DE0451"/>
    <w:rsid w:val="00DE21BA"/>
    <w:rsid w:val="00E54226"/>
    <w:rsid w:val="00E62256"/>
    <w:rsid w:val="00E71BF4"/>
    <w:rsid w:val="00E74D09"/>
    <w:rsid w:val="00E8111A"/>
    <w:rsid w:val="00EA5E77"/>
    <w:rsid w:val="00EC7684"/>
    <w:rsid w:val="00ED54EA"/>
    <w:rsid w:val="00ED6998"/>
    <w:rsid w:val="00EE0972"/>
    <w:rsid w:val="00EE7737"/>
    <w:rsid w:val="00F26DAD"/>
    <w:rsid w:val="00F63E46"/>
    <w:rsid w:val="00F71E1E"/>
    <w:rsid w:val="00F803DF"/>
    <w:rsid w:val="00F9676D"/>
    <w:rsid w:val="00FC457B"/>
    <w:rsid w:val="00FE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CC05C2-6974-44F8-AE7A-851DB54D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32B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B01AE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251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Reimer</dc:creator>
  <cp:keywords/>
  <dc:description/>
  <cp:lastModifiedBy>Ahad Ali</cp:lastModifiedBy>
  <cp:revision>3</cp:revision>
  <cp:lastPrinted>2015-03-17T21:06:00Z</cp:lastPrinted>
  <dcterms:created xsi:type="dcterms:W3CDTF">2015-04-11T20:36:00Z</dcterms:created>
  <dcterms:modified xsi:type="dcterms:W3CDTF">2016-06-04T03:37:00Z</dcterms:modified>
</cp:coreProperties>
</file>