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  <w:r w:rsidR="0087018C">
        <w:rPr>
          <w:rFonts w:ascii="Arial" w:hAnsi="Arial" w:cs="Arial"/>
          <w:sz w:val="24"/>
          <w:szCs w:val="40"/>
        </w:rPr>
        <w:t xml:space="preserve"> – IEOM 20</w:t>
      </w:r>
      <w:r w:rsidR="004B10B4">
        <w:rPr>
          <w:rFonts w:ascii="Arial" w:hAnsi="Arial" w:cs="Arial"/>
          <w:sz w:val="24"/>
          <w:szCs w:val="40"/>
        </w:rPr>
        <w:t>20 Dubai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36A3A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87018C" w:rsidRDefault="0087018C" w:rsidP="00F160AF">
      <w:pPr>
        <w:pStyle w:val="style19"/>
        <w:spacing w:after="0"/>
        <w:rPr>
          <w:rStyle w:val="Strong"/>
          <w:rFonts w:ascii="Arial" w:hAnsi="Arial" w:cs="Arial"/>
          <w:sz w:val="18"/>
          <w:szCs w:val="22"/>
        </w:rPr>
      </w:pPr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>The Conference Regular Conference 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87018C">
          <w:headerReference w:type="default" r:id="rId8"/>
          <w:footerReference w:type="default" r:id="rId9"/>
          <w:pgSz w:w="12240" w:h="15840"/>
          <w:pgMar w:top="1440" w:right="1440" w:bottom="864" w:left="1440" w:header="446" w:footer="432" w:gutter="0"/>
          <w:cols w:space="720"/>
          <w:docGrid w:linePitch="360"/>
        </w:sectPr>
      </w:pP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77673" w:rsidRPr="009C78FB">
        <w:rPr>
          <w:rFonts w:ascii="Arial" w:hAnsi="Arial" w:cs="Arial"/>
          <w:sz w:val="16"/>
          <w:szCs w:val="22"/>
        </w:rPr>
        <w:t xml:space="preserve">Technical </w:t>
      </w:r>
      <w:r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9C78FB" w:rsidRDefault="009C78FB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Proceedings </w:t>
      </w:r>
    </w:p>
    <w:p w:rsidR="00041130" w:rsidRPr="009C78FB" w:rsidRDefault="00041130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F3BA8" w:rsidRPr="009C78FB">
        <w:rPr>
          <w:rFonts w:ascii="Arial" w:hAnsi="Arial" w:cs="Arial"/>
          <w:sz w:val="16"/>
          <w:szCs w:val="22"/>
        </w:rPr>
        <w:t xml:space="preserve">Award </w:t>
      </w:r>
      <w:r w:rsidRPr="009C78FB">
        <w:rPr>
          <w:rFonts w:ascii="Arial" w:hAnsi="Arial" w:cs="Arial"/>
          <w:sz w:val="16"/>
          <w:szCs w:val="22"/>
        </w:rPr>
        <w:t xml:space="preserve">Dinner 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Lunches</w:t>
      </w:r>
      <w:r w:rsidR="00177673" w:rsidRPr="009C78FB">
        <w:rPr>
          <w:rFonts w:ascii="Arial" w:hAnsi="Arial" w:cs="Arial"/>
          <w:sz w:val="16"/>
          <w:szCs w:val="22"/>
        </w:rPr>
        <w:t xml:space="preserve"> for Tuesday, Wednesday and Thursday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</w:t>
      </w:r>
      <w:r w:rsidR="00F62A60">
        <w:rPr>
          <w:rFonts w:ascii="Arial" w:hAnsi="Arial" w:cs="Arial"/>
          <w:sz w:val="16"/>
          <w:szCs w:val="22"/>
        </w:rPr>
        <w:t xml:space="preserve">Color </w:t>
      </w:r>
      <w:r w:rsidR="009C78FB" w:rsidRPr="009C78FB">
        <w:rPr>
          <w:rFonts w:ascii="Arial" w:hAnsi="Arial" w:cs="Arial"/>
          <w:sz w:val="16"/>
          <w:szCs w:val="22"/>
        </w:rPr>
        <w:t xml:space="preserve">Printed </w:t>
      </w:r>
      <w:r w:rsidR="00177673" w:rsidRPr="009C78FB">
        <w:rPr>
          <w:rFonts w:ascii="Arial" w:hAnsi="Arial" w:cs="Arial"/>
          <w:sz w:val="16"/>
          <w:szCs w:val="22"/>
        </w:rPr>
        <w:t xml:space="preserve">Program </w:t>
      </w:r>
      <w:r w:rsidRPr="009C78FB">
        <w:rPr>
          <w:rFonts w:ascii="Arial" w:hAnsi="Arial" w:cs="Arial"/>
          <w:sz w:val="16"/>
          <w:szCs w:val="22"/>
        </w:rPr>
        <w:t>Booklet</w:t>
      </w:r>
    </w:p>
    <w:p w:rsidR="00041130" w:rsidRPr="009C78FB" w:rsidRDefault="00F62A6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Panel Sessions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560" w:type="dxa"/>
          </w:tcPr>
          <w:p w:rsidR="0069490C" w:rsidRPr="0069490C" w:rsidRDefault="0069490C" w:rsidP="00A1389B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FA794E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215CF" w:rsidRPr="0069490C" w:rsidRDefault="00B215CF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375E9A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Style w:val="TableGrid"/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4192"/>
        <w:gridCol w:w="2590"/>
        <w:gridCol w:w="2991"/>
      </w:tblGrid>
      <w:tr w:rsidR="00A84E80" w:rsidRPr="006478CE" w:rsidTr="00A84E80">
        <w:trPr>
          <w:trHeight w:val="242"/>
          <w:jc w:val="center"/>
        </w:trPr>
        <w:tc>
          <w:tcPr>
            <w:tcW w:w="4192" w:type="dxa"/>
          </w:tcPr>
          <w:p w:rsidR="00A84E80" w:rsidRPr="006478CE" w:rsidRDefault="00A84E80" w:rsidP="004656B5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590" w:type="dxa"/>
          </w:tcPr>
          <w:p w:rsidR="00A84E80" w:rsidRPr="006478CE" w:rsidRDefault="00A84E80" w:rsidP="00A1389B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Early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 </w:t>
            </w:r>
            <w:r w:rsidR="00F836F6">
              <w:rPr>
                <w:rFonts w:ascii="Arial" w:hAnsi="Arial" w:cs="Arial"/>
                <w:bCs/>
                <w:sz w:val="18"/>
                <w:szCs w:val="18"/>
                <w:lang w:val="en-GB"/>
              </w:rPr>
              <w:t>December 15, 2019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fter </w:t>
            </w:r>
            <w:r w:rsidR="00F836F6">
              <w:rPr>
                <w:rFonts w:ascii="Arial" w:hAnsi="Arial" w:cs="Arial"/>
                <w:bCs/>
                <w:sz w:val="18"/>
                <w:szCs w:val="18"/>
                <w:lang w:val="en-GB"/>
              </w:rPr>
              <w:t>December 15, 2019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Member*</w:t>
            </w:r>
          </w:p>
        </w:tc>
        <w:tc>
          <w:tcPr>
            <w:tcW w:w="2590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F836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F836F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84E80" w:rsidRPr="006478CE" w:rsidTr="00A84E80">
        <w:trPr>
          <w:trHeight w:val="107"/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Non-Member</w:t>
            </w:r>
          </w:p>
        </w:tc>
        <w:tc>
          <w:tcPr>
            <w:tcW w:w="2590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F836F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F836F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F836F6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US$ 250</w:t>
            </w:r>
          </w:p>
        </w:tc>
        <w:tc>
          <w:tcPr>
            <w:tcW w:w="2991" w:type="dxa"/>
          </w:tcPr>
          <w:p w:rsidR="00A84E80" w:rsidRPr="006478CE" w:rsidRDefault="00F836F6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(Non-member)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F836F6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US$ 275</w:t>
            </w:r>
          </w:p>
        </w:tc>
        <w:tc>
          <w:tcPr>
            <w:tcW w:w="2991" w:type="dxa"/>
          </w:tcPr>
          <w:p w:rsidR="00A84E80" w:rsidRPr="006478CE" w:rsidRDefault="00F836F6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US$ 325</w:t>
            </w:r>
          </w:p>
        </w:tc>
      </w:tr>
      <w:tr w:rsidR="00F836F6" w:rsidRPr="006478CE" w:rsidTr="002D2A64">
        <w:trPr>
          <w:jc w:val="center"/>
        </w:trPr>
        <w:tc>
          <w:tcPr>
            <w:tcW w:w="4192" w:type="dxa"/>
          </w:tcPr>
          <w:p w:rsidR="00F836F6" w:rsidRDefault="00F836F6" w:rsidP="002D2A6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paper</w:t>
            </w:r>
          </w:p>
        </w:tc>
        <w:tc>
          <w:tcPr>
            <w:tcW w:w="2590" w:type="dxa"/>
          </w:tcPr>
          <w:p w:rsidR="00F836F6" w:rsidRDefault="00F836F6" w:rsidP="002D2A6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  <w:tc>
          <w:tcPr>
            <w:tcW w:w="2991" w:type="dxa"/>
          </w:tcPr>
          <w:p w:rsidR="00F836F6" w:rsidRDefault="00F836F6" w:rsidP="002D2A6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5B5B65" w:rsidP="00F8706D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Award</w:t>
            </w:r>
            <w:r w:rsidR="00F8706D">
              <w:rPr>
                <w:rFonts w:ascii="Arial" w:hAnsi="Arial" w:cs="Arial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dinner ticket (</w:t>
            </w:r>
            <w:r w:rsidR="00A1389B"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F8706D">
              <w:rPr>
                <w:rFonts w:ascii="Arial" w:hAnsi="Arial" w:cs="Arial"/>
                <w:sz w:val="18"/>
                <w:szCs w:val="18"/>
              </w:rPr>
              <w:t>12</w:t>
            </w:r>
            <w:r w:rsidR="00A84E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A84E8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Additonal lunch ticket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</w:tr>
    </w:tbl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>*Members of IEOM Society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 registration will not include conference dinner. Dinner ticket can be purchased at $75 in advance.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**Students are required to email a student verification letter from the department head to info@ieomsociety.org.</w:t>
      </w:r>
    </w:p>
    <w:p w:rsidR="00375E9A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***There will be no refund for registration withdrawal/cancellation b</w:t>
      </w:r>
      <w:r w:rsidR="00F836F6">
        <w:rPr>
          <w:rFonts w:ascii="Arial" w:hAnsi="Arial" w:cs="Arial"/>
          <w:sz w:val="16"/>
        </w:rPr>
        <w:t>y authors after January 15, 20</w:t>
      </w:r>
      <w:r w:rsidR="004B10B4">
        <w:rPr>
          <w:rFonts w:ascii="Arial" w:hAnsi="Arial" w:cs="Arial"/>
          <w:sz w:val="16"/>
        </w:rPr>
        <w:t>20</w:t>
      </w:r>
      <w:r w:rsidRPr="00A1389B">
        <w:rPr>
          <w:rFonts w:ascii="Arial" w:hAnsi="Arial" w:cs="Arial"/>
          <w:sz w:val="16"/>
        </w:rPr>
        <w:t>. A processing fee will be charged for withdraw/cancellation before due date.</w:t>
      </w:r>
      <w:r w:rsidR="00375E9A" w:rsidRPr="00A1389B">
        <w:rPr>
          <w:rFonts w:ascii="Arial" w:hAnsi="Arial" w:cs="Arial"/>
          <w:sz w:val="16"/>
        </w:rPr>
        <w:t xml:space="preserve"> 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</w:p>
    <w:p w:rsidR="00A528B4" w:rsidRPr="0069490C" w:rsidRDefault="00A528B4" w:rsidP="00A528B4">
      <w:pPr>
        <w:pStyle w:val="ListParagraph"/>
        <w:spacing w:after="0" w:line="276" w:lineRule="auto"/>
        <w:ind w:left="630"/>
        <w:contextualSpacing w:val="0"/>
        <w:rPr>
          <w:rFonts w:ascii="Arial" w:hAnsi="Arial" w:cs="Arial"/>
          <w:sz w:val="16"/>
        </w:rPr>
      </w:pPr>
    </w:p>
    <w:p w:rsidR="00375E9A" w:rsidRPr="0058436C" w:rsidRDefault="00A759D0" w:rsidP="00A759D0">
      <w:pPr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A528B4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87018C">
      <w:pPr>
        <w:spacing w:before="12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77033" w:rsidRDefault="00854E24" w:rsidP="0087018C">
      <w:pPr>
        <w:spacing w:after="0" w:line="276" w:lineRule="auto"/>
        <w:ind w:firstLine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677033">
        <w:rPr>
          <w:rFonts w:ascii="Arial" w:hAnsi="Arial" w:cs="Arial"/>
          <w:sz w:val="18"/>
          <w:szCs w:val="18"/>
        </w:rPr>
        <w:t xml:space="preserve">Complete </w:t>
      </w:r>
      <w:r w:rsidR="003708A6" w:rsidRPr="00677033">
        <w:rPr>
          <w:rFonts w:ascii="Arial" w:hAnsi="Arial" w:cs="Arial"/>
          <w:sz w:val="18"/>
          <w:szCs w:val="18"/>
        </w:rPr>
        <w:t>registration ONLINE and pay by credit card:</w:t>
      </w:r>
      <w:r w:rsidRPr="0067703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4B10B4" w:rsidRPr="00C723B4">
          <w:rPr>
            <w:rStyle w:val="Hyperlink"/>
            <w:rFonts w:ascii="Arial" w:hAnsi="Arial" w:cs="Arial"/>
            <w:sz w:val="18"/>
            <w:szCs w:val="18"/>
          </w:rPr>
          <w:t>https://www.xcdsystem.com/IEOM/attendee/index.cfm?ID=EeYw4JD</w:t>
        </w:r>
      </w:hyperlink>
      <w:r w:rsidR="004B10B4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before="24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375E9A" w:rsidRPr="00440660" w:rsidRDefault="00375E9A" w:rsidP="0087018C">
      <w:pPr>
        <w:spacing w:before="120" w:after="0" w:line="276" w:lineRule="auto"/>
        <w:ind w:left="360"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Cs/>
          <w:sz w:val="20"/>
          <w:szCs w:val="18"/>
        </w:rPr>
        <w:t>Bank Transfer Information</w:t>
      </w:r>
      <w:r w:rsidR="0087018C" w:rsidRPr="0087018C">
        <w:rPr>
          <w:rFonts w:ascii="Arial" w:hAnsi="Arial" w:cs="Arial"/>
          <w:bCs/>
          <w:sz w:val="20"/>
          <w:szCs w:val="18"/>
        </w:rPr>
        <w:t xml:space="preserve">: </w:t>
      </w:r>
      <w:r w:rsidRPr="00440660">
        <w:rPr>
          <w:rFonts w:ascii="Arial" w:hAnsi="Arial" w:cs="Arial"/>
          <w:sz w:val="18"/>
        </w:rPr>
        <w:t xml:space="preserve">Ask for an invocie: </w:t>
      </w:r>
      <w:hyperlink r:id="rId11" w:history="1">
        <w:r w:rsidR="0087018C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  <w:r w:rsidR="0087018C">
        <w:rPr>
          <w:rFonts w:ascii="Arial" w:hAnsi="Arial" w:cs="Arial"/>
          <w:sz w:val="18"/>
        </w:rPr>
        <w:t xml:space="preserve"> </w:t>
      </w:r>
    </w:p>
    <w:p w:rsidR="00FD371C" w:rsidRPr="00BC1C1E" w:rsidRDefault="00FD371C" w:rsidP="0087018C">
      <w:pPr>
        <w:spacing w:after="0" w:line="276" w:lineRule="auto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371C" w:rsidRPr="006478CE" w:rsidRDefault="006478CE" w:rsidP="0087018C">
      <w:pPr>
        <w:spacing w:after="0" w:line="276" w:lineRule="auto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87018C" w:rsidRDefault="003708A6" w:rsidP="0087018C">
      <w:pPr>
        <w:spacing w:after="0" w:line="276" w:lineRule="auto"/>
        <w:ind w:firstLine="360"/>
        <w:rPr>
          <w:rFonts w:ascii="Arial" w:hAnsi="Arial" w:cs="Arial"/>
          <w:bCs/>
          <w:sz w:val="18"/>
          <w:szCs w:val="18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make the check payable to “</w:t>
      </w:r>
      <w:r w:rsidRPr="0087018C">
        <w:rPr>
          <w:rFonts w:ascii="Arial" w:hAnsi="Arial" w:cs="Arial"/>
          <w:b/>
          <w:bCs/>
          <w:sz w:val="18"/>
          <w:szCs w:val="18"/>
        </w:rPr>
        <w:t>IEOM Society</w:t>
      </w:r>
      <w:r w:rsidR="00A1389B">
        <w:rPr>
          <w:rFonts w:ascii="Arial" w:hAnsi="Arial" w:cs="Arial"/>
          <w:b/>
          <w:bCs/>
          <w:sz w:val="18"/>
          <w:szCs w:val="18"/>
        </w:rPr>
        <w:t xml:space="preserve"> International</w:t>
      </w:r>
      <w:r>
        <w:rPr>
          <w:rFonts w:ascii="Arial" w:hAnsi="Arial" w:cs="Arial"/>
          <w:bCs/>
          <w:sz w:val="18"/>
          <w:szCs w:val="18"/>
        </w:rPr>
        <w:t xml:space="preserve">” and </w:t>
      </w:r>
    </w:p>
    <w:p w:rsidR="0087018C" w:rsidRPr="0087018C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8"/>
          <w:szCs w:val="18"/>
        </w:rPr>
      </w:pPr>
    </w:p>
    <w:p w:rsidR="00A1389B" w:rsidRDefault="0087018C" w:rsidP="0087018C">
      <w:pPr>
        <w:spacing w:after="0" w:line="276" w:lineRule="auto"/>
        <w:ind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/>
          <w:bCs/>
          <w:sz w:val="18"/>
          <w:szCs w:val="18"/>
        </w:rPr>
        <w:t>S</w:t>
      </w:r>
      <w:r w:rsidR="003708A6" w:rsidRPr="0087018C">
        <w:rPr>
          <w:rFonts w:ascii="Arial" w:hAnsi="Arial" w:cs="Arial"/>
          <w:b/>
          <w:bCs/>
          <w:sz w:val="18"/>
          <w:szCs w:val="18"/>
        </w:rPr>
        <w:t>end to:</w:t>
      </w:r>
      <w:r w:rsidR="003708A6" w:rsidRPr="003708A6">
        <w:rPr>
          <w:rFonts w:ascii="Arial" w:hAnsi="Arial" w:cs="Arial"/>
          <w:bCs/>
          <w:sz w:val="18"/>
          <w:szCs w:val="18"/>
        </w:rPr>
        <w:t xml:space="preserve"> </w:t>
      </w:r>
      <w:r w:rsidR="00A1389B">
        <w:rPr>
          <w:rFonts w:ascii="Arial" w:hAnsi="Arial" w:cs="Arial"/>
          <w:bCs/>
          <w:sz w:val="18"/>
          <w:szCs w:val="18"/>
        </w:rPr>
        <w:tab/>
      </w:r>
      <w:r w:rsidR="003708A6" w:rsidRPr="003708A6">
        <w:rPr>
          <w:rFonts w:ascii="Arial" w:hAnsi="Arial" w:cs="Arial"/>
          <w:sz w:val="18"/>
        </w:rPr>
        <w:t>IEOM</w:t>
      </w:r>
      <w:r w:rsidR="003708A6" w:rsidRPr="00CC677F">
        <w:rPr>
          <w:rFonts w:ascii="Arial" w:hAnsi="Arial" w:cs="Arial"/>
          <w:sz w:val="18"/>
        </w:rPr>
        <w:t xml:space="preserve"> Society</w:t>
      </w:r>
      <w:r w:rsidR="00A1389B">
        <w:rPr>
          <w:rFonts w:ascii="Arial" w:hAnsi="Arial" w:cs="Arial"/>
          <w:sz w:val="18"/>
        </w:rPr>
        <w:t xml:space="preserve"> International</w:t>
      </w:r>
    </w:p>
    <w:p w:rsidR="00F836F6" w:rsidRDefault="00F836F6" w:rsidP="00F836F6">
      <w:pPr>
        <w:spacing w:after="0" w:line="276" w:lineRule="auto"/>
        <w:ind w:left="720" w:firstLine="720"/>
        <w:rPr>
          <w:rFonts w:ascii="Arial" w:hAnsi="Arial" w:cs="Arial"/>
          <w:sz w:val="18"/>
        </w:rPr>
      </w:pPr>
      <w:r w:rsidRPr="00F836F6">
        <w:rPr>
          <w:rFonts w:ascii="Arial" w:hAnsi="Arial" w:cs="Arial"/>
          <w:sz w:val="18"/>
        </w:rPr>
        <w:t>21415 Civic Center Dr., Suite # 217</w:t>
      </w:r>
    </w:p>
    <w:p w:rsidR="00E32CF6" w:rsidRDefault="00F836F6" w:rsidP="00F836F6">
      <w:pPr>
        <w:spacing w:after="0" w:line="276" w:lineRule="auto"/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F836F6">
        <w:rPr>
          <w:rFonts w:ascii="Arial" w:hAnsi="Arial" w:cs="Arial"/>
          <w:sz w:val="18"/>
        </w:rPr>
        <w:t>Southfield, Michigan, MI 48076, USA</w:t>
      </w:r>
    </w:p>
    <w:sectPr w:rsidR="00E32CF6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4D" w:rsidRDefault="00AD6A4D" w:rsidP="00385DB0">
      <w:pPr>
        <w:spacing w:after="0"/>
      </w:pPr>
      <w:r>
        <w:separator/>
      </w:r>
    </w:p>
  </w:endnote>
  <w:endnote w:type="continuationSeparator" w:id="0">
    <w:p w:rsidR="00AD6A4D" w:rsidRDefault="00AD6A4D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D3" w:rsidRPr="00F836F6" w:rsidRDefault="00F836F6" w:rsidP="00F836F6">
    <w:pPr>
      <w:pStyle w:val="Footer"/>
      <w:pBdr>
        <w:top w:val="single" w:sz="8" w:space="1" w:color="0E0096"/>
      </w:pBdr>
      <w:jc w:val="center"/>
      <w:rPr>
        <w:rFonts w:ascii="Arial" w:hAnsi="Arial" w:cs="Arial"/>
        <w:sz w:val="18"/>
      </w:rPr>
    </w:pPr>
    <w:r w:rsidRPr="00174D87">
      <w:rPr>
        <w:rFonts w:ascii="Arial" w:hAnsi="Arial" w:cs="Arial"/>
        <w:sz w:val="20"/>
      </w:rPr>
      <w:t>IEOM Society International – a 501(c)(3) nonprofit organization, Tax ID # 81-1537444</w:t>
    </w:r>
    <w:r w:rsidRPr="00174D87">
      <w:rPr>
        <w:rFonts w:ascii="Arial" w:hAnsi="Arial" w:cs="Arial"/>
        <w:sz w:val="20"/>
      </w:rPr>
      <w:br/>
    </w:r>
    <w:r>
      <w:rPr>
        <w:rFonts w:ascii="Arial" w:hAnsi="Arial" w:cs="Arial"/>
        <w:sz w:val="18"/>
      </w:rPr>
      <w:t>21415 Civic Center Dr., Suite # 217, Southfield, Michigan, MI 48076</w:t>
    </w:r>
    <w:r w:rsidRPr="00401084">
      <w:rPr>
        <w:rFonts w:ascii="Arial" w:hAnsi="Arial" w:cs="Arial"/>
        <w:sz w:val="18"/>
      </w:rPr>
      <w:t xml:space="preserve">, USA, </w:t>
    </w:r>
    <w:r>
      <w:rPr>
        <w:rFonts w:ascii="Arial" w:hAnsi="Arial" w:cs="Arial"/>
        <w:sz w:val="18"/>
      </w:rPr>
      <w:t xml:space="preserve">p. 248.450.5660, e. </w:t>
    </w:r>
    <w:r w:rsidRPr="00401084">
      <w:rPr>
        <w:rFonts w:ascii="Arial" w:hAnsi="Arial" w:cs="Arial"/>
        <w:sz w:val="18"/>
      </w:rPr>
      <w:t>info@ieomsociety.org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4D" w:rsidRDefault="00AD6A4D" w:rsidP="00385DB0">
      <w:pPr>
        <w:spacing w:after="0"/>
      </w:pPr>
      <w:r>
        <w:separator/>
      </w:r>
    </w:p>
  </w:footnote>
  <w:footnote w:type="continuationSeparator" w:id="0">
    <w:p w:rsidR="00AD6A4D" w:rsidRDefault="00AD6A4D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814"/>
    </w:tblGrid>
    <w:tr w:rsidR="00236A3A" w:rsidTr="00236A3A">
      <w:tc>
        <w:tcPr>
          <w:tcW w:w="1536" w:type="dxa"/>
        </w:tcPr>
        <w:p w:rsidR="00236A3A" w:rsidRDefault="00236A3A" w:rsidP="00F62A60">
          <w:pPr>
            <w:pStyle w:val="Head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35591" cy="704088"/>
                <wp:effectExtent l="0" t="0" r="317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om society 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91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</w:tcPr>
        <w:p w:rsidR="00F836F6" w:rsidRDefault="00F836F6" w:rsidP="00236A3A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The </w:t>
          </w:r>
          <w:r w:rsidR="004B10B4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>10</w:t>
          </w:r>
          <w:r w:rsidR="004B10B4" w:rsidRPr="004B10B4">
            <w:rPr>
              <w:rFonts w:ascii="Arial" w:hAnsi="Arial" w:cs="Arial"/>
              <w:b/>
              <w:noProof/>
              <w:color w:val="C00000"/>
              <w:sz w:val="29"/>
              <w:szCs w:val="29"/>
              <w:vertAlign w:val="superscript"/>
              <w:lang w:val="en-US" w:eastAsia="en-US"/>
            </w:rPr>
            <w:t>th</w:t>
          </w:r>
          <w:r w:rsidR="004B10B4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Annual </w:t>
          </w:r>
          <w:r w:rsidR="00236A3A"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International Conference </w:t>
          </w:r>
        </w:p>
        <w:p w:rsidR="00236A3A" w:rsidRPr="00236A3A" w:rsidRDefault="00236A3A" w:rsidP="00236A3A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</w:pPr>
          <w:r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on Industrial Engineering and Operations Management </w:t>
          </w:r>
        </w:p>
        <w:p w:rsidR="00236A3A" w:rsidRPr="00236A3A" w:rsidRDefault="004B10B4" w:rsidP="004B10B4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Dubai, UAE</w:t>
          </w:r>
          <w:r w:rsidR="00F836F6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 xml:space="preserve">, March </w:t>
          </w: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10</w:t>
          </w:r>
          <w:r w:rsidR="00F836F6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-</w:t>
          </w: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12</w:t>
          </w:r>
          <w:r w:rsidR="00F836F6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, 20</w:t>
          </w: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20</w:t>
          </w:r>
          <w:r w:rsidR="00236A3A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 xml:space="preserve"> (</w:t>
          </w: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Hyatt Regency Dubai</w:t>
          </w:r>
          <w:r w:rsidR="00F836F6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 xml:space="preserve"> </w:t>
          </w:r>
          <w:r w:rsidR="00A1389B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H</w:t>
          </w:r>
          <w:r w:rsidR="0019484D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otel</w:t>
          </w:r>
          <w:r w:rsidR="00236A3A" w:rsidRPr="00EA4125"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)</w:t>
          </w:r>
        </w:p>
      </w:tc>
    </w:tr>
  </w:tbl>
  <w:p w:rsidR="00236A3A" w:rsidRPr="00236A3A" w:rsidRDefault="00236A3A" w:rsidP="00F62A60">
    <w:pPr>
      <w:pStyle w:val="Header"/>
      <w:pBdr>
        <w:bottom w:val="single" w:sz="12" w:space="1" w:color="0000FF"/>
      </w:pBdr>
      <w:rPr>
        <w:noProof/>
        <w:sz w:val="2"/>
        <w:lang w:val="en-US" w:eastAsia="en-US"/>
      </w:rPr>
    </w:pP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3E18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57E02"/>
    <w:rsid w:val="00065AC7"/>
    <w:rsid w:val="000952E5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9484D"/>
    <w:rsid w:val="001A2664"/>
    <w:rsid w:val="001E2571"/>
    <w:rsid w:val="001E453D"/>
    <w:rsid w:val="001F3BA8"/>
    <w:rsid w:val="00236A3A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49BD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71482"/>
    <w:rsid w:val="00493225"/>
    <w:rsid w:val="004B10B4"/>
    <w:rsid w:val="004D3016"/>
    <w:rsid w:val="00511EB4"/>
    <w:rsid w:val="00516432"/>
    <w:rsid w:val="00581D3B"/>
    <w:rsid w:val="0058436C"/>
    <w:rsid w:val="005B5B65"/>
    <w:rsid w:val="005C1BDB"/>
    <w:rsid w:val="005F7A2E"/>
    <w:rsid w:val="006478CE"/>
    <w:rsid w:val="00677033"/>
    <w:rsid w:val="0068023E"/>
    <w:rsid w:val="00690C5E"/>
    <w:rsid w:val="0069490C"/>
    <w:rsid w:val="006F3C5B"/>
    <w:rsid w:val="006F7E1F"/>
    <w:rsid w:val="00714E44"/>
    <w:rsid w:val="0073212A"/>
    <w:rsid w:val="00733B1C"/>
    <w:rsid w:val="00745406"/>
    <w:rsid w:val="00787CC5"/>
    <w:rsid w:val="007C4B1C"/>
    <w:rsid w:val="007D5773"/>
    <w:rsid w:val="00804CB1"/>
    <w:rsid w:val="00813768"/>
    <w:rsid w:val="00813AAE"/>
    <w:rsid w:val="00821A65"/>
    <w:rsid w:val="0085053A"/>
    <w:rsid w:val="00854E24"/>
    <w:rsid w:val="0087018C"/>
    <w:rsid w:val="008A10DF"/>
    <w:rsid w:val="008D50E7"/>
    <w:rsid w:val="008F70C7"/>
    <w:rsid w:val="009309F0"/>
    <w:rsid w:val="00964537"/>
    <w:rsid w:val="00991ADB"/>
    <w:rsid w:val="00992463"/>
    <w:rsid w:val="0099251F"/>
    <w:rsid w:val="009C78FB"/>
    <w:rsid w:val="00A10351"/>
    <w:rsid w:val="00A1389B"/>
    <w:rsid w:val="00A146D3"/>
    <w:rsid w:val="00A43036"/>
    <w:rsid w:val="00A528B4"/>
    <w:rsid w:val="00A560B2"/>
    <w:rsid w:val="00A759D0"/>
    <w:rsid w:val="00A84E80"/>
    <w:rsid w:val="00A86531"/>
    <w:rsid w:val="00AA56BB"/>
    <w:rsid w:val="00AB6F45"/>
    <w:rsid w:val="00AD6A4D"/>
    <w:rsid w:val="00B0370E"/>
    <w:rsid w:val="00B11607"/>
    <w:rsid w:val="00B215CF"/>
    <w:rsid w:val="00B36A31"/>
    <w:rsid w:val="00B66A55"/>
    <w:rsid w:val="00BC1C1E"/>
    <w:rsid w:val="00BD5482"/>
    <w:rsid w:val="00C173E6"/>
    <w:rsid w:val="00C22B6C"/>
    <w:rsid w:val="00C76C61"/>
    <w:rsid w:val="00D0340F"/>
    <w:rsid w:val="00D273BD"/>
    <w:rsid w:val="00D619CE"/>
    <w:rsid w:val="00D61E5D"/>
    <w:rsid w:val="00D6439B"/>
    <w:rsid w:val="00D8025E"/>
    <w:rsid w:val="00D87744"/>
    <w:rsid w:val="00DF7828"/>
    <w:rsid w:val="00E16490"/>
    <w:rsid w:val="00E32CF6"/>
    <w:rsid w:val="00E52739"/>
    <w:rsid w:val="00E60E52"/>
    <w:rsid w:val="00E67414"/>
    <w:rsid w:val="00E77549"/>
    <w:rsid w:val="00E808AF"/>
    <w:rsid w:val="00EA4125"/>
    <w:rsid w:val="00EB3E06"/>
    <w:rsid w:val="00EB6248"/>
    <w:rsid w:val="00EC5C4B"/>
    <w:rsid w:val="00F143D0"/>
    <w:rsid w:val="00F160AF"/>
    <w:rsid w:val="00F62A60"/>
    <w:rsid w:val="00F63086"/>
    <w:rsid w:val="00F836F6"/>
    <w:rsid w:val="00F8706D"/>
    <w:rsid w:val="00FA794E"/>
    <w:rsid w:val="00FB5192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4:docId w14:val="5780F7C2"/>
  <w15:docId w15:val="{4BB22F30-B723-47A9-9213-92C6DD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  <w:style w:type="table" w:styleId="TableGrid">
    <w:name w:val="Table Grid"/>
    <w:basedOn w:val="TableNormal"/>
    <w:uiPriority w:val="59"/>
    <w:rsid w:val="0023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4E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om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eomsocie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xcdsystem.com/IEOM/attendee/index.cfm?ID=EeYw4J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1850</Characters>
  <Application>Microsoft Office Word</Application>
  <DocSecurity>0</DocSecurity>
  <Lines>92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2079</CharactersWithSpaces>
  <SharedDoc>false</SharedDoc>
  <HLinks>
    <vt:vector size="24" baseType="variant">
      <vt:variant>
        <vt:i4>6946911</vt:i4>
      </vt:variant>
      <vt:variant>
        <vt:i4>6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https://www.xcdsystem.com/IEOM/attendee/index.cfm?ID=jd4SHjv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11</cp:revision>
  <cp:lastPrinted>2015-01-25T09:45:00Z</cp:lastPrinted>
  <dcterms:created xsi:type="dcterms:W3CDTF">2016-06-04T07:07:00Z</dcterms:created>
  <dcterms:modified xsi:type="dcterms:W3CDTF">2019-11-20T16:10:00Z</dcterms:modified>
</cp:coreProperties>
</file>